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FB" w:rsidRDefault="008C1FFB" w:rsidP="008C1FFB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8C1FFB" w:rsidRDefault="008C1FFB" w:rsidP="008C1FFB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8C1FFB" w:rsidRDefault="008C1FFB" w:rsidP="008C1FFB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8C1FFB" w:rsidRDefault="008C1FFB" w:rsidP="008C1FFB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8C1FFB" w:rsidRDefault="008C1FFB" w:rsidP="008C1FFB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E65A96" w:rsidRPr="00A202A9" w:rsidRDefault="00E65A96" w:rsidP="008C1FFB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МУНИЦИПАЛЬНОЕ ЗАДАНИЕ№ 3 </w:t>
      </w:r>
      <w:proofErr w:type="spellStart"/>
      <w:r w:rsidRPr="00A202A9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A202A9">
        <w:rPr>
          <w:rFonts w:ascii="Times New Roman" w:hAnsi="Times New Roman" w:cs="Times New Roman"/>
          <w:sz w:val="24"/>
          <w:szCs w:val="24"/>
        </w:rPr>
        <w:t>/1</w:t>
      </w:r>
      <w:r w:rsidR="00B12CF8">
        <w:rPr>
          <w:rFonts w:ascii="Times New Roman" w:hAnsi="Times New Roman" w:cs="Times New Roman"/>
          <w:sz w:val="24"/>
          <w:szCs w:val="24"/>
        </w:rPr>
        <w:t>4</w:t>
      </w: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муниципальному (казенному/бюджетному/автономному) учреждению </w:t>
      </w: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202A9">
        <w:rPr>
          <w:rFonts w:ascii="Times New Roman" w:hAnsi="Times New Roman" w:cs="Times New Roman"/>
          <w:sz w:val="24"/>
          <w:szCs w:val="24"/>
          <w:u w:val="single"/>
        </w:rPr>
        <w:t>муниципальное образовательное учреждение средняя общеобразовательная школа № 3</w:t>
      </w: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на 201</w:t>
      </w:r>
      <w:r w:rsidR="00B12CF8">
        <w:rPr>
          <w:rFonts w:ascii="Times New Roman" w:hAnsi="Times New Roman" w:cs="Times New Roman"/>
          <w:sz w:val="24"/>
          <w:szCs w:val="24"/>
        </w:rPr>
        <w:t>4</w:t>
      </w:r>
      <w:r w:rsidRPr="00A202A9">
        <w:rPr>
          <w:rFonts w:ascii="Times New Roman" w:hAnsi="Times New Roman" w:cs="Times New Roman"/>
          <w:sz w:val="24"/>
          <w:szCs w:val="24"/>
        </w:rPr>
        <w:t>-201</w:t>
      </w:r>
      <w:r w:rsidR="00B12CF8">
        <w:rPr>
          <w:rFonts w:ascii="Times New Roman" w:hAnsi="Times New Roman" w:cs="Times New Roman"/>
          <w:sz w:val="24"/>
          <w:szCs w:val="24"/>
        </w:rPr>
        <w:t>6</w:t>
      </w:r>
      <w:r w:rsidRPr="00A202A9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E65A96" w:rsidRPr="00A202A9" w:rsidRDefault="00E65A96" w:rsidP="008C1FF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65A96" w:rsidRPr="00A202A9" w:rsidRDefault="00E65A96" w:rsidP="008C1FF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A96" w:rsidRPr="00A202A9" w:rsidRDefault="00E65A96" w:rsidP="008C1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2A9">
        <w:rPr>
          <w:rFonts w:ascii="Times New Roman" w:hAnsi="Times New Roman" w:cs="Times New Roman"/>
          <w:sz w:val="24"/>
          <w:szCs w:val="24"/>
          <w:u w:val="single"/>
        </w:rPr>
        <w:t>____________Управлением</w:t>
      </w:r>
      <w:proofErr w:type="spellEnd"/>
      <w:r w:rsidRPr="00A202A9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A202A9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A202A9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</w:t>
      </w:r>
    </w:p>
    <w:p w:rsidR="00E65A96" w:rsidRPr="00A202A9" w:rsidRDefault="00E65A96" w:rsidP="008C1FFB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202A9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 и (или) отраслевых (функциональных) органов Администрации города), (далее - учредитель) и </w:t>
      </w:r>
      <w:proofErr w:type="gramEnd"/>
    </w:p>
    <w:p w:rsidR="00E65A96" w:rsidRPr="00A202A9" w:rsidRDefault="00E65A96" w:rsidP="008C1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202A9">
        <w:rPr>
          <w:rFonts w:ascii="Times New Roman" w:hAnsi="Times New Roman" w:cs="Times New Roman"/>
          <w:sz w:val="24"/>
          <w:szCs w:val="24"/>
          <w:u w:val="single"/>
        </w:rPr>
        <w:t>___________________муниципальным</w:t>
      </w:r>
      <w:proofErr w:type="spellEnd"/>
      <w:r w:rsidRPr="00A202A9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образовательным учреждением_________________</w:t>
      </w:r>
    </w:p>
    <w:p w:rsidR="00E65A96" w:rsidRPr="00A202A9" w:rsidRDefault="00E65A96" w:rsidP="008C1FFB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202A9">
        <w:rPr>
          <w:rFonts w:ascii="Times New Roman" w:hAnsi="Times New Roman" w:cs="Times New Roman"/>
          <w:sz w:val="24"/>
          <w:szCs w:val="24"/>
          <w:u w:val="single"/>
        </w:rPr>
        <w:t>_____________________средней</w:t>
      </w:r>
      <w:proofErr w:type="spellEnd"/>
      <w:r w:rsidRPr="00A202A9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 3___________________                 </w:t>
      </w:r>
    </w:p>
    <w:p w:rsidR="00E65A96" w:rsidRPr="00A202A9" w:rsidRDefault="00E65A96" w:rsidP="008C1FFB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 (наименование муниципального учреждения),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начального, основного, среднего (полного) общего образования 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дошкольного образования 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Потребители: дети в возрасте от 3 до 7 лет.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1.2.2. Работы: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-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E65A96" w:rsidRPr="00A202A9" w:rsidTr="00B12CF8">
        <w:tc>
          <w:tcPr>
            <w:tcW w:w="540" w:type="dxa"/>
            <w:vMerge w:val="restart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E65A96" w:rsidRPr="00A202A9" w:rsidTr="00B12CF8">
        <w:tc>
          <w:tcPr>
            <w:tcW w:w="540" w:type="dxa"/>
            <w:vMerge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65A96" w:rsidRPr="00A202A9" w:rsidRDefault="00E65A96" w:rsidP="008C1FFB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12C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65A96" w:rsidRPr="00A202A9" w:rsidRDefault="00E65A96" w:rsidP="008C1FFB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12C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65A96" w:rsidRPr="00A202A9" w:rsidRDefault="00E65A96" w:rsidP="008C1FFB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12C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5A96" w:rsidRPr="00A202A9" w:rsidTr="00B12CF8">
        <w:tc>
          <w:tcPr>
            <w:tcW w:w="9747" w:type="dxa"/>
            <w:gridSpan w:val="7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E65A96" w:rsidRPr="00A202A9" w:rsidTr="00B12CF8">
        <w:tc>
          <w:tcPr>
            <w:tcW w:w="540" w:type="dxa"/>
            <w:vMerge w:val="restart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(полного) общего образования </w:t>
            </w:r>
          </w:p>
        </w:tc>
        <w:tc>
          <w:tcPr>
            <w:tcW w:w="2389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E65A96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992" w:type="dxa"/>
          </w:tcPr>
          <w:p w:rsidR="00E65A96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992" w:type="dxa"/>
          </w:tcPr>
          <w:p w:rsidR="00E65A96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E65A96" w:rsidRPr="00A202A9" w:rsidTr="00B12CF8">
        <w:tc>
          <w:tcPr>
            <w:tcW w:w="540" w:type="dxa"/>
            <w:vMerge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образование в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ГОС</w:t>
            </w:r>
          </w:p>
        </w:tc>
        <w:tc>
          <w:tcPr>
            <w:tcW w:w="1292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038" w:type="dxa"/>
          </w:tcPr>
          <w:p w:rsidR="00E65A96" w:rsidRPr="00A202A9" w:rsidRDefault="00B12CF8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65A96" w:rsidRPr="00A202A9" w:rsidRDefault="00A202A9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65A96" w:rsidRPr="00A202A9" w:rsidRDefault="00A202A9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02A9" w:rsidRPr="00A202A9" w:rsidTr="00B12CF8">
        <w:tc>
          <w:tcPr>
            <w:tcW w:w="540" w:type="dxa"/>
            <w:vMerge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A202A9" w:rsidRPr="00A202A9" w:rsidTr="00B12CF8">
        <w:tc>
          <w:tcPr>
            <w:tcW w:w="540" w:type="dxa"/>
            <w:vMerge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A202A9" w:rsidRPr="00A202A9" w:rsidTr="00B12CF8">
        <w:tc>
          <w:tcPr>
            <w:tcW w:w="540" w:type="dxa"/>
            <w:vMerge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A202A9" w:rsidRPr="00A202A9" w:rsidTr="00B12CF8">
        <w:tc>
          <w:tcPr>
            <w:tcW w:w="9747" w:type="dxa"/>
            <w:gridSpan w:val="7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1B7227" w:rsidRDefault="00B12CF8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B7227">
              <w:rPr>
                <w:rFonts w:ascii="Times New Roman" w:hAnsi="Times New Roman" w:cs="Times New Roman"/>
                <w:sz w:val="24"/>
                <w:szCs w:val="24"/>
              </w:rPr>
              <w:t>,45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202A9" w:rsidRPr="00A202A9" w:rsidRDefault="00B12CF8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B7227" w:rsidRDefault="001B7227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22,45/</w:t>
            </w:r>
          </w:p>
          <w:p w:rsidR="00A202A9" w:rsidRPr="00A202A9" w:rsidRDefault="001B7227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B7227" w:rsidRDefault="001B7227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22,45/</w:t>
            </w:r>
          </w:p>
          <w:p w:rsidR="00A202A9" w:rsidRPr="00A202A9" w:rsidRDefault="001B7227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A202A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  <w:tr w:rsidR="00A202A9" w:rsidRPr="00A202A9" w:rsidTr="00B12CF8">
        <w:tc>
          <w:tcPr>
            <w:tcW w:w="540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389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92" w:type="dxa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202A9" w:rsidRPr="00A202A9" w:rsidRDefault="00B12CF8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A202A9" w:rsidRPr="00A202A9" w:rsidTr="00B12CF8">
        <w:tc>
          <w:tcPr>
            <w:tcW w:w="9747" w:type="dxa"/>
            <w:gridSpan w:val="7"/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характеризующие качество муниципальной услуги 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выпускников,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выпускников, готовых к школьному обучению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заболеваемости детей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3022" w:type="dxa"/>
            <w:gridSpan w:val="3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здоровья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17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30" w:type="dxa"/>
            <w:gridSpan w:val="2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60% с 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профессиональным образованием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70% с 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ональным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proofErr w:type="spellEnd"/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proofErr w:type="spellEnd"/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30" w:type="dxa"/>
            <w:gridSpan w:val="2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60% аттестован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70% аттестован</w:t>
            </w:r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75%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80%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случаев травматизма в дошкольных образовательных учреждениях, травм </w:t>
            </w: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38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CF8" w:rsidRPr="00A202A9" w:rsidTr="00B12CF8">
        <w:tc>
          <w:tcPr>
            <w:tcW w:w="540" w:type="dxa"/>
          </w:tcPr>
          <w:p w:rsidR="00B12CF8" w:rsidRPr="00A202A9" w:rsidRDefault="00B12CF8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B12CF8" w:rsidRPr="00A202A9" w:rsidRDefault="00B12CF8" w:rsidP="008C1FF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случаев пищевых отравлений детей в </w:t>
            </w: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 пребывания в дошкольных образовательных учреждениях, отравлений.</w:t>
            </w:r>
          </w:p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</w:tcPr>
          <w:p w:rsidR="00B12CF8" w:rsidRPr="00A202A9" w:rsidRDefault="00B12CF8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038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12CF8" w:rsidRPr="00A202A9" w:rsidRDefault="00B12CF8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Требования к условиям, порядку, организации  процесса предоставления  и результатам муниципальных услуг:</w:t>
      </w:r>
    </w:p>
    <w:p w:rsidR="00E65A96" w:rsidRPr="00A202A9" w:rsidRDefault="00E65A96" w:rsidP="008C1FFB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муниципальные услуги оказываются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базовых требований к качеству предоставления муниципальной услуги «Реализация основных общеобразовательных программ дошкольного образования», утвержденных приказом Управления образования от 14.12.2011 №458/01-06.</w:t>
      </w:r>
    </w:p>
    <w:p w:rsidR="00E65A96" w:rsidRPr="00A202A9" w:rsidRDefault="00E65A96" w:rsidP="008C1FFB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3.1. Порядок оказания муниципальных услуг: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п. 5 Базовых требований к качеству предоставления муниципальной услуги «Реализация основных общеобразовательных программ дошкольного образования»).</w:t>
      </w:r>
    </w:p>
    <w:p w:rsidR="00E65A96" w:rsidRPr="00A202A9" w:rsidRDefault="00E65A96" w:rsidP="008C1FFB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E65A96" w:rsidRPr="00A202A9" w:rsidRDefault="00E65A96" w:rsidP="008C1FFB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п. 6 Базовых требований к качеству предоставления муниципальной услуги «Реализация основных общеобразовательных программ дошкольного образования»).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left="780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____________-_______________________________________________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________-____________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9"/>
        <w:gridCol w:w="4772"/>
      </w:tblGrid>
      <w:tr w:rsidR="00E65A96" w:rsidRPr="00A202A9" w:rsidTr="00B12CF8">
        <w:tc>
          <w:tcPr>
            <w:tcW w:w="485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856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E65A96" w:rsidRPr="00A202A9" w:rsidTr="00B12CF8">
        <w:tc>
          <w:tcPr>
            <w:tcW w:w="485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856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5A96" w:rsidRPr="00A202A9" w:rsidTr="00B12CF8">
        <w:tc>
          <w:tcPr>
            <w:tcW w:w="485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3 до 7 лет.</w:t>
            </w:r>
          </w:p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lastRenderedPageBreak/>
        <w:t>5.2. Показатели, характеризующие объем и (или) качество работы: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14"/>
        <w:gridCol w:w="2065"/>
        <w:gridCol w:w="1933"/>
        <w:gridCol w:w="978"/>
        <w:gridCol w:w="975"/>
        <w:gridCol w:w="975"/>
      </w:tblGrid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8" w:type="dxa"/>
            <w:gridSpan w:val="3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4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4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4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5A96" w:rsidRPr="00A202A9" w:rsidTr="00B12CF8">
        <w:tc>
          <w:tcPr>
            <w:tcW w:w="9571" w:type="dxa"/>
            <w:gridSpan w:val="7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9571" w:type="dxa"/>
            <w:gridSpan w:val="7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31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14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142"/>
        <w:gridCol w:w="284"/>
        <w:gridCol w:w="1275"/>
        <w:gridCol w:w="142"/>
        <w:gridCol w:w="283"/>
        <w:gridCol w:w="1060"/>
        <w:gridCol w:w="1492"/>
        <w:gridCol w:w="1417"/>
        <w:gridCol w:w="947"/>
        <w:gridCol w:w="947"/>
        <w:gridCol w:w="945"/>
        <w:gridCol w:w="2839"/>
      </w:tblGrid>
      <w:tr w:rsidR="00E65A96" w:rsidRPr="00A202A9" w:rsidTr="00B12CF8">
        <w:trPr>
          <w:gridAfter w:val="4"/>
          <w:wAfter w:w="5678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E65A96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E65A96" w:rsidRPr="00A202A9" w:rsidTr="00A202A9">
        <w:trPr>
          <w:gridAfter w:val="4"/>
          <w:wAfter w:w="5678" w:type="dxa"/>
          <w:cantSplit/>
          <w:trHeight w:val="32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4AC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984AC9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984AC9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984AC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984AC9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Методика расчета,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1DE" w:rsidRDefault="000D31DE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22,45/</w:t>
            </w:r>
          </w:p>
          <w:p w:rsidR="00A202A9" w:rsidRPr="00A202A9" w:rsidRDefault="000D31DE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2"/>
          <w:wAfter w:w="378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количеству педагогических работников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A202A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опрошенных родителей (законных представителей) обучающихся, удовлетворенных качеством услуги х100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gridSpan w:val="3"/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выпускников,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детей  с высоким и средним уровнем развития/общее количество детей х. 100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Справка по результатам диагностики </w:t>
            </w:r>
            <w:proofErr w:type="spellStart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«Доверие», 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публичный отчет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4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 с легким и средним уровнем адаптации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детей  с легким и средним  уровнем адаптации/общее количество детей раннего возраста х. 100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984AC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выпускников, готовых к школьному обучению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детей, готовых к школьному обучению/ общее количество детей х100</w:t>
            </w:r>
          </w:p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Справка по результатам диагностики </w:t>
            </w:r>
            <w:proofErr w:type="spellStart"/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</w:p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«Доверие»,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публичный отчет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4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Показатель заболеваемости детей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Число дней, пропущенных детьми по болезни/число случаев заболеваний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ни разу не болевших/ списочный состав </w:t>
            </w:r>
            <w:r w:rsidR="000E392F" w:rsidRPr="00C824B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85pt;height:14.25pt" equationxml="&lt;">
                  <v:imagedata r:id="rId6" o:title="" chromakey="white"/>
                </v:shape>
              </w:pict>
            </w: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17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профессиональное образование/общее количество педагогических работников х. 100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60% с </w:t>
            </w:r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ональным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proofErr w:type="spellEnd"/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  <w:proofErr w:type="spellEnd"/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аттестованных на квалификационные категории/общее количество педагогических работников х. 100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Книга приказов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60% аттестован</w:t>
            </w:r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кационные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корреспонденции</w:t>
            </w:r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>(Регламент</w:t>
            </w:r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рассмотрению обращений граждан</w:t>
            </w:r>
            <w:proofErr w:type="gramEnd"/>
          </w:p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управлении образования Администрации </w:t>
            </w:r>
            <w:proofErr w:type="gramStart"/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202A9">
              <w:rPr>
                <w:rFonts w:ascii="Times New Roman" w:hAnsi="Times New Roman" w:cs="Times New Roman"/>
                <w:bCs/>
                <w:sz w:val="24"/>
                <w:szCs w:val="24"/>
              </w:rPr>
              <w:t>. Переславля-Залесского)</w:t>
            </w:r>
          </w:p>
          <w:p w:rsidR="00A202A9" w:rsidRPr="00A202A9" w:rsidRDefault="00A202A9" w:rsidP="008C1F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качеством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 (законных представителей), удовлетворенных качеством услуги/ общее количество родителей (законных представителей), удовлетворенных качеством услуги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 менее 75%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случаев травматизма в дошкольных образовательных учреждениях, травм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 85-К</w:t>
            </w:r>
          </w:p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2A9" w:rsidRPr="00A202A9" w:rsidTr="00B12CF8">
        <w:trPr>
          <w:gridAfter w:val="4"/>
          <w:wAfter w:w="5678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Число случаев пищевых отравлений детей в период пребывания в дошкольных образовательных учреждениях, отравлений.</w:t>
            </w:r>
          </w:p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2A9" w:rsidRPr="00A202A9" w:rsidRDefault="00A202A9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E65A96" w:rsidRPr="00A202A9" w:rsidTr="00B12CF8">
        <w:tc>
          <w:tcPr>
            <w:tcW w:w="675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713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227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109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65A96" w:rsidRPr="00A202A9" w:rsidTr="00B12CF8">
        <w:tc>
          <w:tcPr>
            <w:tcW w:w="675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c>
          <w:tcPr>
            <w:tcW w:w="675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E65A96" w:rsidRPr="00A202A9" w:rsidRDefault="00E65A96" w:rsidP="008C1FFB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A96" w:rsidRPr="00A202A9" w:rsidRDefault="00E65A96" w:rsidP="008C1FF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6.3. Периодичность  представления отчета о выполнении муниципального задания </w:t>
      </w:r>
    </w:p>
    <w:p w:rsidR="00E65A96" w:rsidRPr="00A202A9" w:rsidRDefault="00E65A96" w:rsidP="008C1FF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>, до 01 февраля (по отчету за год) года по формам, установленным п. 6.1.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E65A96" w:rsidRPr="00A202A9" w:rsidRDefault="00E65A96" w:rsidP="008C1FFB">
      <w:pPr>
        <w:shd w:val="clear" w:color="auto" w:fill="FFFFFF"/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A202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02A9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>. Переславля-Залесского. Сроки согласно графику.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A202A9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A202A9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E392F" w:rsidRDefault="000E392F" w:rsidP="000E39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E65A96" w:rsidRPr="00A202A9" w:rsidTr="00B12CF8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65A96" w:rsidRPr="00A202A9" w:rsidTr="00B12CF8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A96" w:rsidRPr="00A202A9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A96" w:rsidRPr="00A202A9" w:rsidRDefault="00E65A96" w:rsidP="008C1FFB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E65A96" w:rsidRPr="00A202A9" w:rsidRDefault="00E65A96" w:rsidP="008C1FFB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A202A9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E65A96" w:rsidRPr="00A202A9" w:rsidTr="00B12CF8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65A96" w:rsidRPr="00A202A9" w:rsidTr="00B12CF8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C9" w:rsidRPr="00C4143C" w:rsidRDefault="00984AC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5A96" w:rsidRPr="00A202A9" w:rsidRDefault="00E65A96" w:rsidP="000E392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</w:tc>
      </w:tr>
      <w:tr w:rsidR="00E65A96" w:rsidRPr="00A202A9" w:rsidTr="00B12CF8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AC9" w:rsidRPr="00C4143C" w:rsidRDefault="00984AC9" w:rsidP="008C1FF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5A96" w:rsidRPr="00A202A9" w:rsidRDefault="00E65A96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96" w:rsidRPr="00A202A9" w:rsidTr="00B12CF8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A202A9" w:rsidRDefault="00E65A96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7" w:history="1">
              <w:r w:rsidRPr="00A202A9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65A96" w:rsidRPr="00E65A96" w:rsidTr="00B12CF8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E65A96" w:rsidRDefault="00E65A96" w:rsidP="008C1FFB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02A9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6" w:rsidRPr="00E65A96" w:rsidRDefault="00E65A96" w:rsidP="008C1FFB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A96" w:rsidRPr="00E65A96" w:rsidRDefault="00E65A96" w:rsidP="008C1F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A96" w:rsidRPr="00E65A96" w:rsidRDefault="00E65A96" w:rsidP="008C1F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A96" w:rsidRPr="00E65A96" w:rsidRDefault="00E65A96" w:rsidP="008C1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9B0" w:rsidRPr="00E65A96" w:rsidRDefault="00C849B0" w:rsidP="008C1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49B0" w:rsidRPr="00E65A96" w:rsidSect="00B1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B7070"/>
    <w:multiLevelType w:val="hybridMultilevel"/>
    <w:tmpl w:val="7A4C3F76"/>
    <w:lvl w:ilvl="0" w:tplc="D7AEC92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77610D5B"/>
    <w:multiLevelType w:val="multilevel"/>
    <w:tmpl w:val="9CFE54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65A96"/>
    <w:rsid w:val="000D31DE"/>
    <w:rsid w:val="000E392F"/>
    <w:rsid w:val="001B7227"/>
    <w:rsid w:val="004F609E"/>
    <w:rsid w:val="00694FD4"/>
    <w:rsid w:val="008C1FFB"/>
    <w:rsid w:val="00984AC9"/>
    <w:rsid w:val="00A202A9"/>
    <w:rsid w:val="00AD4010"/>
    <w:rsid w:val="00B12CF8"/>
    <w:rsid w:val="00C824B0"/>
    <w:rsid w:val="00C849B0"/>
    <w:rsid w:val="00DD65E7"/>
    <w:rsid w:val="00E6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5A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E65A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E65A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2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.pereslavl.ru/img/file/Municipalnie_uslugi/Perechen_uslug/1181.7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8DC29-C9C6-4CA1-86F1-389CF239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3001</Words>
  <Characters>17109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20070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10</cp:revision>
  <dcterms:created xsi:type="dcterms:W3CDTF">2013-04-10T07:04:00Z</dcterms:created>
  <dcterms:modified xsi:type="dcterms:W3CDTF">2014-01-09T07:13:00Z</dcterms:modified>
</cp:coreProperties>
</file>